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7" w:rsidRDefault="00881DB7" w:rsidP="00881DB7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2F0E88" w:rsidRDefault="002F0E88" w:rsidP="00D03C0A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Why is your nutrition important?</w:t>
      </w:r>
    </w:p>
    <w:p w:rsidR="00D4546B" w:rsidRPr="007A7DF4" w:rsidRDefault="009941FD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What is your favorite snack?  How important are snacks to you?</w:t>
      </w:r>
    </w:p>
    <w:p w:rsidR="009941FD" w:rsidRPr="007A7DF4" w:rsidRDefault="009941FD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What is your favorite meal to cook?</w:t>
      </w:r>
    </w:p>
    <w:p w:rsidR="00B43074" w:rsidRDefault="009941FD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How do you feel if you don’t eat all day?</w:t>
      </w:r>
      <w:r w:rsidR="007A7DF4">
        <w:rPr>
          <w:sz w:val="36"/>
          <w:szCs w:val="36"/>
        </w:rPr>
        <w:t xml:space="preserve"> </w:t>
      </w:r>
    </w:p>
    <w:p w:rsidR="009941FD" w:rsidRPr="007A7DF4" w:rsidRDefault="009941FD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How do you feel if you overeat?</w:t>
      </w:r>
    </w:p>
    <w:p w:rsidR="009941FD" w:rsidRPr="007A7DF4" w:rsidRDefault="009941FD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How do you feel if you drink a pot of coffee?</w:t>
      </w:r>
    </w:p>
    <w:p w:rsidR="009941FD" w:rsidRPr="007A7DF4" w:rsidRDefault="009941FD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Why should we eat in the morning or within 2-3 hours after waking up?</w:t>
      </w:r>
    </w:p>
    <w:p w:rsidR="007A7DF4" w:rsidRPr="007A7DF4" w:rsidRDefault="007A7DF4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How do you know if your blood sugar is low?</w:t>
      </w:r>
    </w:p>
    <w:p w:rsidR="007A7DF4" w:rsidRDefault="007A7DF4" w:rsidP="00D03C0A">
      <w:pPr>
        <w:spacing w:line="480" w:lineRule="auto"/>
        <w:rPr>
          <w:sz w:val="36"/>
          <w:szCs w:val="36"/>
        </w:rPr>
      </w:pPr>
      <w:r w:rsidRPr="007A7DF4">
        <w:rPr>
          <w:sz w:val="36"/>
          <w:szCs w:val="36"/>
        </w:rPr>
        <w:t>Does what you eat affect your mood? If so, how?</w:t>
      </w:r>
    </w:p>
    <w:p w:rsidR="00D03C0A" w:rsidRDefault="00B43074" w:rsidP="00881DB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How does drinking alcohol affect nutrition and mood?</w:t>
      </w:r>
    </w:p>
    <w:sectPr w:rsidR="00D03C0A" w:rsidSect="00D454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2F" w:rsidRDefault="00B0722F" w:rsidP="009941FD">
      <w:pPr>
        <w:spacing w:after="0" w:line="240" w:lineRule="auto"/>
      </w:pPr>
      <w:r>
        <w:separator/>
      </w:r>
    </w:p>
  </w:endnote>
  <w:endnote w:type="continuationSeparator" w:id="0">
    <w:p w:rsidR="00B0722F" w:rsidRDefault="00B0722F" w:rsidP="0099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FD" w:rsidRDefault="00881DB7" w:rsidP="00881DB7">
    <w:pPr>
      <w:pStyle w:val="Footer"/>
    </w:pPr>
    <w:r>
      <w:t>Revised 5</w:t>
    </w:r>
    <w:r w:rsidR="009941FD">
      <w:t>-28-11</w:t>
    </w:r>
    <w:r w:rsidR="006073D4">
      <w:t xml:space="preserve"> Modified from Dietetics in Developmental </w:t>
    </w:r>
    <w:r>
      <w:t>&amp;</w:t>
    </w:r>
    <w:r w:rsidR="006073D4">
      <w:t xml:space="preserve"> Psychiatric </w:t>
    </w:r>
    <w:r>
      <w:t>Practice Group of the ADA (2006)</w:t>
    </w:r>
  </w:p>
  <w:p w:rsidR="009941FD" w:rsidRDefault="00994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2F" w:rsidRDefault="00B0722F" w:rsidP="009941FD">
      <w:pPr>
        <w:spacing w:after="0" w:line="240" w:lineRule="auto"/>
      </w:pPr>
      <w:r>
        <w:separator/>
      </w:r>
    </w:p>
  </w:footnote>
  <w:footnote w:type="continuationSeparator" w:id="0">
    <w:p w:rsidR="00B0722F" w:rsidRDefault="00B0722F" w:rsidP="0099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B" w:rsidRPr="00800DFB" w:rsidRDefault="00800DFB" w:rsidP="00800DFB">
    <w:pPr>
      <w:pStyle w:val="Header"/>
      <w:jc w:val="center"/>
      <w:rPr>
        <w:sz w:val="36"/>
        <w:szCs w:val="36"/>
      </w:rPr>
    </w:pPr>
    <w:r w:rsidRPr="00800DFB">
      <w:rPr>
        <w:sz w:val="36"/>
        <w:szCs w:val="36"/>
      </w:rPr>
      <w:t>Icebreakers for Exploring Nutrition</w:t>
    </w:r>
  </w:p>
  <w:p w:rsidR="009941FD" w:rsidRDefault="00994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FD"/>
    <w:rsid w:val="00243461"/>
    <w:rsid w:val="002F0E88"/>
    <w:rsid w:val="003214ED"/>
    <w:rsid w:val="0039185D"/>
    <w:rsid w:val="004209F6"/>
    <w:rsid w:val="004F5812"/>
    <w:rsid w:val="006073D4"/>
    <w:rsid w:val="00662C35"/>
    <w:rsid w:val="007A7DF4"/>
    <w:rsid w:val="007D5400"/>
    <w:rsid w:val="00800DFB"/>
    <w:rsid w:val="00881DB7"/>
    <w:rsid w:val="009941FD"/>
    <w:rsid w:val="00AD417C"/>
    <w:rsid w:val="00B0722F"/>
    <w:rsid w:val="00B43074"/>
    <w:rsid w:val="00B820EF"/>
    <w:rsid w:val="00BF25DA"/>
    <w:rsid w:val="00C71777"/>
    <w:rsid w:val="00D03C0A"/>
    <w:rsid w:val="00D3763E"/>
    <w:rsid w:val="00D4546B"/>
    <w:rsid w:val="00D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FD"/>
  </w:style>
  <w:style w:type="paragraph" w:styleId="Footer">
    <w:name w:val="footer"/>
    <w:basedOn w:val="Normal"/>
    <w:link w:val="FooterChar"/>
    <w:uiPriority w:val="99"/>
    <w:unhideWhenUsed/>
    <w:rsid w:val="0099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FD"/>
  </w:style>
  <w:style w:type="paragraph" w:styleId="BalloonText">
    <w:name w:val="Balloon Text"/>
    <w:basedOn w:val="Normal"/>
    <w:link w:val="BalloonTextChar"/>
    <w:uiPriority w:val="99"/>
    <w:semiHidden/>
    <w:unhideWhenUsed/>
    <w:rsid w:val="0099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Icebreaker Questions for Exploring Nutrition</vt:lpstr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Icebreaker Questions for Exploring Nutrition</dc:title>
  <dc:creator>Owner</dc:creator>
  <cp:lastModifiedBy>Mary</cp:lastModifiedBy>
  <cp:revision>2</cp:revision>
  <dcterms:created xsi:type="dcterms:W3CDTF">2015-05-30T04:04:00Z</dcterms:created>
  <dcterms:modified xsi:type="dcterms:W3CDTF">2015-05-30T04:04:00Z</dcterms:modified>
</cp:coreProperties>
</file>